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附件2：</w:t>
      </w:r>
    </w:p>
    <w:p>
      <w:pPr>
        <w:ind w:left="-283" w:leftChars="-135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福州软件职业技术学院</w:t>
      </w:r>
    </w:p>
    <w:p>
      <w:pPr>
        <w:ind w:left="-283" w:leftChars="-135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推荐优秀团员作为党的发展对象审批表</w:t>
      </w:r>
    </w:p>
    <w:p>
      <w:pPr>
        <w:ind w:left="-567" w:leftChars="-270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>填表人：                              填表时间：</w:t>
      </w:r>
    </w:p>
    <w:tbl>
      <w:tblPr>
        <w:tblStyle w:val="2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364"/>
        <w:gridCol w:w="1220"/>
        <w:gridCol w:w="2182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年级专业班级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入团时间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递交入党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申请书时间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现任职务</w:t>
            </w:r>
          </w:p>
        </w:tc>
        <w:tc>
          <w:tcPr>
            <w:tcW w:w="4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综合测评分排名/班级人数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上学期末各科成绩/是否有奖学金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/德育</w:t>
            </w:r>
            <w:r>
              <w:rPr>
                <w:rFonts w:hint="eastAsia" w:ascii="仿宋_GB2312" w:eastAsia="仿宋_GB2312"/>
                <w:sz w:val="24"/>
              </w:rPr>
              <w:t>测评分排名/班级人数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奖惩情况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rPr>
                <w:rFonts w:ascii="仿宋" w:hAnsi="仿宋" w:eastAsia="仿宋"/>
                <w:sz w:val="24"/>
              </w:rPr>
            </w:pPr>
          </w:p>
          <w:p>
            <w:pPr>
              <w:ind w:left="113" w:right="113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个人鉴定</w:t>
            </w: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leftChars="54" w:right="113" w:firstLine="120" w:firstLineChars="5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团支部推优意见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团支书（签字盖章）： </w:t>
            </w:r>
            <w:r>
              <w:rPr>
                <w:rFonts w:ascii="仿宋_GB2312" w:eastAsia="仿宋_GB2312"/>
                <w:sz w:val="24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</w:rPr>
              <w:t>辅导员（签字盖章）：</w:t>
            </w:r>
          </w:p>
          <w:p>
            <w:pPr>
              <w:ind w:right="462" w:rightChars="22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年    月    日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分团委意见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分团委书记（签字盖章）：</w:t>
            </w:r>
          </w:p>
          <w:p>
            <w:pPr>
              <w:ind w:right="48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 月    日</w:t>
            </w:r>
          </w:p>
          <w:p>
            <w:pPr>
              <w:ind w:right="480" w:firstLine="5040" w:firstLineChars="21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校团委意见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3720" w:firstLineChars="155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团委书记（签字盖章）：</w:t>
            </w:r>
          </w:p>
          <w:p>
            <w:pPr>
              <w:ind w:left="5760" w:hanging="5760" w:hangingChars="24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81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                                        </w:t>
      </w:r>
    </w:p>
    <w:p>
      <w:pPr>
        <w:adjustRightInd w:val="0"/>
        <w:snapToGrid w:val="0"/>
        <w:spacing w:line="360" w:lineRule="exact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_GB2312" w:eastAsia="仿宋_GB2312"/>
          <w:sz w:val="24"/>
        </w:rPr>
        <w:t>共青团福州软件职业技术学院委员会制</w:t>
      </w:r>
    </w:p>
    <w:p>
      <w:pPr>
        <w:rPr>
          <w:rFonts w:hint="eastAsia" w:ascii="仿宋" w:hAnsi="仿宋" w:eastAsia="仿宋" w:cs="仿宋"/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